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7648BA" w14:textId="77777777" w:rsidR="007D3274" w:rsidRPr="00DE74E7" w:rsidRDefault="007D3274" w:rsidP="007D3274">
      <w:pPr>
        <w:pStyle w:val="Default"/>
        <w:jc w:val="right"/>
        <w:rPr>
          <w:rFonts w:ascii="Arial" w:hAnsi="Arial" w:cs="Arial"/>
          <w:b/>
          <w:bCs/>
          <w:sz w:val="20"/>
          <w:szCs w:val="20"/>
        </w:rPr>
      </w:pPr>
      <w:r w:rsidRPr="00DE74E7">
        <w:rPr>
          <w:rFonts w:ascii="Arial" w:hAnsi="Arial" w:cs="Arial"/>
          <w:b/>
          <w:bCs/>
          <w:sz w:val="20"/>
          <w:szCs w:val="20"/>
        </w:rPr>
        <w:t xml:space="preserve">Załącznik Nr 1 do </w:t>
      </w:r>
      <w:r w:rsidR="00487C7B">
        <w:rPr>
          <w:rFonts w:ascii="Arial" w:hAnsi="Arial" w:cs="Arial"/>
          <w:b/>
          <w:bCs/>
          <w:sz w:val="20"/>
          <w:szCs w:val="20"/>
        </w:rPr>
        <w:t>Umowy</w:t>
      </w:r>
    </w:p>
    <w:p w14:paraId="75D0BFC3" w14:textId="77777777" w:rsidR="007D3274" w:rsidRPr="00DE74E7" w:rsidRDefault="007D3274" w:rsidP="007D3274">
      <w:pPr>
        <w:pStyle w:val="Default"/>
        <w:jc w:val="right"/>
        <w:rPr>
          <w:rFonts w:ascii="Arial" w:hAnsi="Arial" w:cs="Arial"/>
          <w:b/>
          <w:bCs/>
          <w:sz w:val="20"/>
          <w:szCs w:val="20"/>
        </w:rPr>
      </w:pPr>
    </w:p>
    <w:p w14:paraId="6459A4E2" w14:textId="77777777" w:rsidR="007D3274" w:rsidRPr="00DE74E7" w:rsidRDefault="007D3274" w:rsidP="007D3274">
      <w:pPr>
        <w:pStyle w:val="Default"/>
        <w:jc w:val="center"/>
        <w:rPr>
          <w:rFonts w:ascii="Arial" w:hAnsi="Arial" w:cs="Arial"/>
          <w:b/>
          <w:bCs/>
          <w:sz w:val="20"/>
          <w:szCs w:val="20"/>
        </w:rPr>
      </w:pPr>
      <w:r>
        <w:rPr>
          <w:rFonts w:ascii="Arial" w:hAnsi="Arial" w:cs="Arial"/>
          <w:b/>
          <w:bCs/>
          <w:sz w:val="20"/>
          <w:szCs w:val="20"/>
        </w:rPr>
        <w:t xml:space="preserve">SZCZEGÓŁOWY </w:t>
      </w:r>
      <w:r w:rsidRPr="00DE74E7">
        <w:rPr>
          <w:rFonts w:ascii="Arial" w:hAnsi="Arial" w:cs="Arial"/>
          <w:b/>
          <w:bCs/>
          <w:sz w:val="20"/>
          <w:szCs w:val="20"/>
        </w:rPr>
        <w:t>OPIS PRZEDMIOTU ZAMÓWIENIA</w:t>
      </w:r>
    </w:p>
    <w:p w14:paraId="5E17547B" w14:textId="77777777" w:rsidR="007D3274" w:rsidRPr="00DE74E7" w:rsidRDefault="007D3274" w:rsidP="007D3274">
      <w:pPr>
        <w:numPr>
          <w:ilvl w:val="0"/>
          <w:numId w:val="1"/>
        </w:numPr>
        <w:spacing w:after="0"/>
        <w:rPr>
          <w:rFonts w:ascii="Arial" w:hAnsi="Arial" w:cs="Arial"/>
          <w:b/>
          <w:sz w:val="20"/>
          <w:szCs w:val="20"/>
        </w:rPr>
      </w:pPr>
      <w:r w:rsidRPr="00DE74E7">
        <w:rPr>
          <w:rFonts w:ascii="Arial" w:hAnsi="Arial" w:cs="Arial"/>
          <w:b/>
          <w:sz w:val="20"/>
          <w:szCs w:val="20"/>
        </w:rPr>
        <w:t>Nazwa zadania:</w:t>
      </w:r>
    </w:p>
    <w:p w14:paraId="4010DF7B" w14:textId="178AB387" w:rsidR="007D3274" w:rsidRPr="00887504" w:rsidRDefault="007D3274" w:rsidP="007D3274">
      <w:pPr>
        <w:pStyle w:val="Tekstpodstawowy"/>
        <w:spacing w:after="0"/>
        <w:ind w:left="705"/>
        <w:jc w:val="both"/>
        <w:rPr>
          <w:rFonts w:ascii="Arial" w:hAnsi="Arial" w:cs="Arial"/>
          <w:b/>
          <w:bCs/>
          <w:sz w:val="20"/>
          <w:szCs w:val="20"/>
          <w:u w:val="single"/>
        </w:rPr>
      </w:pPr>
      <w:r w:rsidRPr="006D6ACE">
        <w:rPr>
          <w:rFonts w:ascii="Arial" w:hAnsi="Arial" w:cs="Arial"/>
          <w:sz w:val="20"/>
          <w:szCs w:val="20"/>
          <w:u w:val="single"/>
        </w:rPr>
        <w:t>Usługa pełnienia funkcji nadzoru inwestorskiego nad realizacją zadania inwestycyjnego pn</w:t>
      </w:r>
      <w:r w:rsidR="00887504">
        <w:rPr>
          <w:rFonts w:ascii="Arial" w:hAnsi="Arial" w:cs="Arial"/>
          <w:sz w:val="20"/>
          <w:szCs w:val="20"/>
          <w:u w:val="single"/>
        </w:rPr>
        <w:t>:</w:t>
      </w:r>
      <w:r w:rsidRPr="006D6ACE">
        <w:rPr>
          <w:rFonts w:ascii="Arial" w:hAnsi="Arial" w:cs="Arial"/>
          <w:sz w:val="20"/>
          <w:szCs w:val="20"/>
          <w:u w:val="single"/>
        </w:rPr>
        <w:t xml:space="preserve"> </w:t>
      </w:r>
      <w:r w:rsidRPr="00887504">
        <w:rPr>
          <w:rFonts w:ascii="Arial" w:hAnsi="Arial" w:cs="Arial"/>
          <w:b/>
          <w:bCs/>
          <w:sz w:val="20"/>
          <w:szCs w:val="20"/>
          <w:u w:val="single"/>
        </w:rPr>
        <w:t>„Budowa</w:t>
      </w:r>
      <w:r w:rsidR="007E2B57" w:rsidRPr="00887504">
        <w:rPr>
          <w:rFonts w:ascii="Arial" w:hAnsi="Arial" w:cs="Arial"/>
          <w:b/>
          <w:bCs/>
          <w:sz w:val="20"/>
          <w:szCs w:val="20"/>
          <w:u w:val="single"/>
        </w:rPr>
        <w:t xml:space="preserve"> dwóch </w:t>
      </w:r>
      <w:r w:rsidRPr="00887504">
        <w:rPr>
          <w:rFonts w:ascii="Arial" w:hAnsi="Arial" w:cs="Arial"/>
          <w:b/>
          <w:bCs/>
          <w:sz w:val="20"/>
          <w:szCs w:val="20"/>
          <w:u w:val="single"/>
        </w:rPr>
        <w:t xml:space="preserve"> budynk</w:t>
      </w:r>
      <w:r w:rsidR="007E2B57" w:rsidRPr="00887504">
        <w:rPr>
          <w:rFonts w:ascii="Arial" w:hAnsi="Arial" w:cs="Arial"/>
          <w:b/>
          <w:bCs/>
          <w:sz w:val="20"/>
          <w:szCs w:val="20"/>
          <w:u w:val="single"/>
        </w:rPr>
        <w:t>ów</w:t>
      </w:r>
      <w:r w:rsidRPr="00887504">
        <w:rPr>
          <w:rFonts w:ascii="Arial" w:hAnsi="Arial" w:cs="Arial"/>
          <w:b/>
          <w:bCs/>
          <w:sz w:val="20"/>
          <w:szCs w:val="20"/>
          <w:u w:val="single"/>
        </w:rPr>
        <w:t xml:space="preserve"> mieszkaln</w:t>
      </w:r>
      <w:r w:rsidR="007E2B57" w:rsidRPr="00887504">
        <w:rPr>
          <w:rFonts w:ascii="Arial" w:hAnsi="Arial" w:cs="Arial"/>
          <w:b/>
          <w:bCs/>
          <w:sz w:val="20"/>
          <w:szCs w:val="20"/>
          <w:u w:val="single"/>
        </w:rPr>
        <w:t xml:space="preserve">ych </w:t>
      </w:r>
      <w:r w:rsidRPr="00887504">
        <w:rPr>
          <w:rFonts w:ascii="Arial" w:hAnsi="Arial" w:cs="Arial"/>
          <w:b/>
          <w:bCs/>
          <w:sz w:val="20"/>
          <w:szCs w:val="20"/>
          <w:u w:val="single"/>
        </w:rPr>
        <w:t>wielorodzinn</w:t>
      </w:r>
      <w:r w:rsidR="007E2B57" w:rsidRPr="00887504">
        <w:rPr>
          <w:rFonts w:ascii="Arial" w:hAnsi="Arial" w:cs="Arial"/>
          <w:b/>
          <w:bCs/>
          <w:sz w:val="20"/>
          <w:szCs w:val="20"/>
          <w:u w:val="single"/>
        </w:rPr>
        <w:t xml:space="preserve">ych </w:t>
      </w:r>
      <w:r w:rsidRPr="00887504">
        <w:rPr>
          <w:rFonts w:ascii="Arial" w:hAnsi="Arial" w:cs="Arial"/>
          <w:b/>
          <w:bCs/>
          <w:sz w:val="20"/>
          <w:szCs w:val="20"/>
          <w:u w:val="single"/>
        </w:rPr>
        <w:t xml:space="preserve"> wraz z infrastrukturą  w Otwocku</w:t>
      </w:r>
      <w:r w:rsidR="007E2B57" w:rsidRPr="00887504">
        <w:rPr>
          <w:rFonts w:ascii="Arial" w:hAnsi="Arial" w:cs="Arial"/>
          <w:b/>
          <w:bCs/>
          <w:sz w:val="20"/>
          <w:szCs w:val="20"/>
          <w:u w:val="single"/>
        </w:rPr>
        <w:t xml:space="preserve"> przy ul. J. Poniatowskiego</w:t>
      </w:r>
      <w:r w:rsidRPr="00887504">
        <w:rPr>
          <w:rFonts w:ascii="Arial" w:hAnsi="Arial" w:cs="Arial"/>
          <w:b/>
          <w:bCs/>
          <w:sz w:val="20"/>
          <w:szCs w:val="20"/>
          <w:u w:val="single"/>
        </w:rPr>
        <w:t>”</w:t>
      </w:r>
    </w:p>
    <w:p w14:paraId="625A41A1" w14:textId="77777777" w:rsidR="00416DCD" w:rsidRPr="00887504" w:rsidRDefault="007D3274" w:rsidP="00416DCD">
      <w:pPr>
        <w:pStyle w:val="Domylnie"/>
        <w:tabs>
          <w:tab w:val="left" w:pos="567"/>
        </w:tabs>
        <w:spacing w:line="276" w:lineRule="auto"/>
        <w:ind w:left="567"/>
        <w:jc w:val="both"/>
        <w:rPr>
          <w:rFonts w:ascii="Arial" w:hAnsi="Arial" w:cs="Arial"/>
          <w:b/>
          <w:bCs/>
          <w:sz w:val="20"/>
        </w:rPr>
      </w:pPr>
      <w:r w:rsidRPr="00887504" w:rsidDel="00F54A9C">
        <w:rPr>
          <w:rFonts w:ascii="Arial" w:hAnsi="Arial" w:cs="Arial"/>
          <w:b/>
          <w:bCs/>
          <w:i/>
          <w:sz w:val="20"/>
        </w:rPr>
        <w:t xml:space="preserve"> </w:t>
      </w:r>
      <w:r w:rsidR="00416DCD" w:rsidRPr="00887504" w:rsidDel="00F54A9C">
        <w:rPr>
          <w:rFonts w:ascii="Arial" w:hAnsi="Arial" w:cs="Arial"/>
          <w:b/>
          <w:bCs/>
          <w:i/>
          <w:sz w:val="20"/>
        </w:rPr>
        <w:t xml:space="preserve"> </w:t>
      </w:r>
    </w:p>
    <w:p w14:paraId="3B94B66C" w14:textId="77777777" w:rsidR="00416DCD" w:rsidRPr="00DE74E7" w:rsidRDefault="00416DCD" w:rsidP="00416DCD">
      <w:pPr>
        <w:numPr>
          <w:ilvl w:val="0"/>
          <w:numId w:val="1"/>
        </w:numPr>
        <w:spacing w:after="0"/>
        <w:rPr>
          <w:rFonts w:ascii="Arial" w:hAnsi="Arial" w:cs="Arial"/>
          <w:b/>
          <w:sz w:val="20"/>
          <w:szCs w:val="20"/>
        </w:rPr>
      </w:pPr>
      <w:r w:rsidRPr="00DE74E7">
        <w:rPr>
          <w:rFonts w:ascii="Arial" w:hAnsi="Arial" w:cs="Arial"/>
          <w:b/>
          <w:sz w:val="20"/>
          <w:szCs w:val="20"/>
        </w:rPr>
        <w:t>Przedmiot zamówienia</w:t>
      </w:r>
      <w:r>
        <w:rPr>
          <w:rFonts w:ascii="Arial" w:hAnsi="Arial" w:cs="Arial"/>
          <w:b/>
          <w:sz w:val="20"/>
          <w:szCs w:val="20"/>
        </w:rPr>
        <w:t>:</w:t>
      </w:r>
    </w:p>
    <w:p w14:paraId="53272D84" w14:textId="0D47C351" w:rsidR="00416DCD" w:rsidRPr="002011B3" w:rsidRDefault="00416DCD" w:rsidP="00416DCD">
      <w:pPr>
        <w:pStyle w:val="Akapitzlist"/>
        <w:jc w:val="both"/>
        <w:rPr>
          <w:rFonts w:ascii="Arial" w:hAnsi="Arial" w:cs="Arial"/>
          <w:b/>
          <w:bCs/>
          <w:sz w:val="20"/>
          <w:szCs w:val="20"/>
        </w:rPr>
      </w:pPr>
      <w:r w:rsidRPr="00DE74E7">
        <w:rPr>
          <w:rFonts w:ascii="Arial" w:hAnsi="Arial" w:cs="Arial"/>
          <w:sz w:val="20"/>
          <w:szCs w:val="20"/>
        </w:rPr>
        <w:t xml:space="preserve">Przedmiotem zamówienia jest pełnienie funkcji nadzoru inwestorskiego w imieniu </w:t>
      </w:r>
      <w:r>
        <w:rPr>
          <w:rFonts w:ascii="Arial" w:hAnsi="Arial" w:cs="Arial"/>
          <w:sz w:val="20"/>
          <w:szCs w:val="20"/>
        </w:rPr>
        <w:t>Z</w:t>
      </w:r>
      <w:r w:rsidRPr="00DE74E7">
        <w:rPr>
          <w:rFonts w:ascii="Arial" w:hAnsi="Arial" w:cs="Arial"/>
          <w:sz w:val="20"/>
          <w:szCs w:val="20"/>
        </w:rPr>
        <w:t>amawiającego nad robotami budowlanymi w specjalności konstrukcyjno – budowlanej, drogowej, instalacyjnej w zakresie sieci, instalacji i urządzeń elektrycznych i elektroenergetycznych oraz instalacyjnej w zakresie sieci, instalacji i urządzeń cieplnych, wentylacyjnych, gazowych, wodociągowych i kanalizacyjnych,</w:t>
      </w:r>
      <w:r>
        <w:rPr>
          <w:rFonts w:ascii="Arial" w:hAnsi="Arial" w:cs="Arial"/>
          <w:sz w:val="20"/>
          <w:szCs w:val="20"/>
        </w:rPr>
        <w:t xml:space="preserve"> </w:t>
      </w:r>
      <w:r w:rsidR="00187C64">
        <w:rPr>
          <w:rFonts w:ascii="Arial" w:hAnsi="Arial" w:cs="Arial"/>
          <w:sz w:val="20"/>
          <w:szCs w:val="20"/>
        </w:rPr>
        <w:t>obejmując</w:t>
      </w:r>
      <w:r w:rsidR="004C1EA8">
        <w:rPr>
          <w:rFonts w:ascii="Arial" w:hAnsi="Arial" w:cs="Arial"/>
          <w:sz w:val="20"/>
          <w:szCs w:val="20"/>
        </w:rPr>
        <w:t>ego</w:t>
      </w:r>
      <w:r>
        <w:rPr>
          <w:rFonts w:ascii="Arial" w:hAnsi="Arial" w:cs="Arial"/>
          <w:sz w:val="20"/>
          <w:szCs w:val="20"/>
        </w:rPr>
        <w:t xml:space="preserve"> inwestycj</w:t>
      </w:r>
      <w:r w:rsidR="00187C64">
        <w:rPr>
          <w:rFonts w:ascii="Arial" w:hAnsi="Arial" w:cs="Arial"/>
          <w:sz w:val="20"/>
          <w:szCs w:val="20"/>
        </w:rPr>
        <w:t>ę</w:t>
      </w:r>
      <w:r>
        <w:rPr>
          <w:rFonts w:ascii="Arial" w:hAnsi="Arial" w:cs="Arial"/>
          <w:sz w:val="20"/>
          <w:szCs w:val="20"/>
        </w:rPr>
        <w:t xml:space="preserve"> pn.</w:t>
      </w:r>
      <w:r w:rsidRPr="00DE74E7">
        <w:rPr>
          <w:rFonts w:ascii="Arial" w:hAnsi="Arial" w:cs="Arial"/>
          <w:sz w:val="20"/>
          <w:szCs w:val="20"/>
        </w:rPr>
        <w:t xml:space="preserve"> </w:t>
      </w:r>
      <w:r w:rsidRPr="002011B3">
        <w:rPr>
          <w:rFonts w:ascii="Arial" w:hAnsi="Arial" w:cs="Arial"/>
          <w:b/>
          <w:bCs/>
          <w:sz w:val="20"/>
          <w:szCs w:val="20"/>
        </w:rPr>
        <w:t xml:space="preserve">„Budowa </w:t>
      </w:r>
      <w:r w:rsidR="00887504" w:rsidRPr="002011B3">
        <w:rPr>
          <w:rFonts w:ascii="Arial" w:hAnsi="Arial" w:cs="Arial"/>
          <w:b/>
          <w:bCs/>
          <w:sz w:val="20"/>
          <w:szCs w:val="20"/>
        </w:rPr>
        <w:t>dwóch b</w:t>
      </w:r>
      <w:r w:rsidRPr="002011B3">
        <w:rPr>
          <w:rFonts w:ascii="Arial" w:hAnsi="Arial" w:cs="Arial"/>
          <w:b/>
          <w:bCs/>
          <w:sz w:val="20"/>
          <w:szCs w:val="20"/>
        </w:rPr>
        <w:t>udynk</w:t>
      </w:r>
      <w:r w:rsidR="00887504" w:rsidRPr="002011B3">
        <w:rPr>
          <w:rFonts w:ascii="Arial" w:hAnsi="Arial" w:cs="Arial"/>
          <w:b/>
          <w:bCs/>
          <w:sz w:val="20"/>
          <w:szCs w:val="20"/>
        </w:rPr>
        <w:t>ów</w:t>
      </w:r>
      <w:r w:rsidRPr="002011B3">
        <w:rPr>
          <w:rFonts w:ascii="Arial" w:hAnsi="Arial" w:cs="Arial"/>
          <w:b/>
          <w:bCs/>
          <w:sz w:val="20"/>
          <w:szCs w:val="20"/>
        </w:rPr>
        <w:t xml:space="preserve"> mieszkaln</w:t>
      </w:r>
      <w:r w:rsidR="00887504" w:rsidRPr="002011B3">
        <w:rPr>
          <w:rFonts w:ascii="Arial" w:hAnsi="Arial" w:cs="Arial"/>
          <w:b/>
          <w:bCs/>
          <w:sz w:val="20"/>
          <w:szCs w:val="20"/>
        </w:rPr>
        <w:t xml:space="preserve">ych </w:t>
      </w:r>
      <w:r w:rsidRPr="002011B3">
        <w:rPr>
          <w:rFonts w:ascii="Arial" w:hAnsi="Arial" w:cs="Arial"/>
          <w:b/>
          <w:bCs/>
          <w:sz w:val="20"/>
          <w:szCs w:val="20"/>
        </w:rPr>
        <w:t xml:space="preserve"> wielorodzinn</w:t>
      </w:r>
      <w:r w:rsidR="00887504" w:rsidRPr="002011B3">
        <w:rPr>
          <w:rFonts w:ascii="Arial" w:hAnsi="Arial" w:cs="Arial"/>
          <w:b/>
          <w:bCs/>
          <w:sz w:val="20"/>
          <w:szCs w:val="20"/>
        </w:rPr>
        <w:t xml:space="preserve">ych </w:t>
      </w:r>
      <w:r w:rsidRPr="002011B3">
        <w:rPr>
          <w:rFonts w:ascii="Arial" w:hAnsi="Arial" w:cs="Arial"/>
          <w:b/>
          <w:bCs/>
          <w:sz w:val="20"/>
          <w:szCs w:val="20"/>
        </w:rPr>
        <w:t xml:space="preserve"> wraz z infrastrukturą  w Otwocku</w:t>
      </w:r>
      <w:r w:rsidR="00887504" w:rsidRPr="002011B3">
        <w:rPr>
          <w:rFonts w:ascii="Arial" w:hAnsi="Arial" w:cs="Arial"/>
          <w:b/>
          <w:bCs/>
          <w:sz w:val="20"/>
          <w:szCs w:val="20"/>
        </w:rPr>
        <w:t xml:space="preserve"> przy ul.J. Poniatowskiego</w:t>
      </w:r>
      <w:r w:rsidRPr="002011B3">
        <w:rPr>
          <w:rFonts w:ascii="Arial" w:hAnsi="Arial" w:cs="Arial"/>
          <w:b/>
          <w:bCs/>
          <w:sz w:val="20"/>
          <w:szCs w:val="20"/>
        </w:rPr>
        <w:t xml:space="preserve">”. </w:t>
      </w:r>
    </w:p>
    <w:p w14:paraId="210A0A74" w14:textId="0CA4B3B3" w:rsidR="00416DCD" w:rsidRPr="00DE74E7" w:rsidRDefault="00416DCD" w:rsidP="00416DCD">
      <w:pPr>
        <w:pStyle w:val="Akapitzlist"/>
        <w:spacing w:after="0"/>
        <w:jc w:val="both"/>
        <w:rPr>
          <w:rFonts w:ascii="Arial" w:hAnsi="Arial" w:cs="Arial"/>
          <w:sz w:val="20"/>
          <w:szCs w:val="20"/>
        </w:rPr>
      </w:pPr>
      <w:r w:rsidRPr="00DE74E7">
        <w:rPr>
          <w:rFonts w:ascii="Arial" w:hAnsi="Arial" w:cs="Arial"/>
          <w:sz w:val="20"/>
          <w:szCs w:val="20"/>
        </w:rPr>
        <w:t xml:space="preserve">Przewidywany okres realizacji robót budowlanych:  </w:t>
      </w:r>
      <w:r w:rsidR="006C412F">
        <w:rPr>
          <w:rFonts w:ascii="Arial" w:hAnsi="Arial" w:cs="Arial"/>
          <w:sz w:val="20"/>
          <w:szCs w:val="20"/>
        </w:rPr>
        <w:t>sierpień</w:t>
      </w:r>
      <w:r w:rsidR="002011B3">
        <w:rPr>
          <w:rFonts w:ascii="Arial" w:hAnsi="Arial" w:cs="Arial"/>
          <w:sz w:val="20"/>
          <w:szCs w:val="20"/>
        </w:rPr>
        <w:t xml:space="preserve"> 2020</w:t>
      </w:r>
      <w:r w:rsidRPr="00DE74E7">
        <w:rPr>
          <w:rFonts w:ascii="Arial" w:hAnsi="Arial" w:cs="Arial"/>
          <w:sz w:val="20"/>
          <w:szCs w:val="20"/>
        </w:rPr>
        <w:t xml:space="preserve"> – </w:t>
      </w:r>
      <w:r w:rsidR="006C412F">
        <w:rPr>
          <w:rFonts w:ascii="Arial" w:hAnsi="Arial" w:cs="Arial"/>
          <w:sz w:val="20"/>
          <w:szCs w:val="20"/>
        </w:rPr>
        <w:t>grudzie</w:t>
      </w:r>
      <w:r>
        <w:rPr>
          <w:rFonts w:ascii="Arial" w:hAnsi="Arial" w:cs="Arial"/>
          <w:sz w:val="20"/>
          <w:szCs w:val="20"/>
        </w:rPr>
        <w:t>ń</w:t>
      </w:r>
      <w:r w:rsidRPr="00DE74E7">
        <w:rPr>
          <w:rFonts w:ascii="Arial" w:hAnsi="Arial" w:cs="Arial"/>
          <w:sz w:val="20"/>
          <w:szCs w:val="20"/>
        </w:rPr>
        <w:t xml:space="preserve"> 20</w:t>
      </w:r>
      <w:r>
        <w:rPr>
          <w:rFonts w:ascii="Arial" w:hAnsi="Arial" w:cs="Arial"/>
          <w:sz w:val="20"/>
          <w:szCs w:val="20"/>
        </w:rPr>
        <w:t>2</w:t>
      </w:r>
      <w:r w:rsidR="006C412F">
        <w:rPr>
          <w:rFonts w:ascii="Arial" w:hAnsi="Arial" w:cs="Arial"/>
          <w:sz w:val="20"/>
          <w:szCs w:val="20"/>
        </w:rPr>
        <w:t>1</w:t>
      </w:r>
      <w:r>
        <w:rPr>
          <w:rFonts w:ascii="Arial" w:hAnsi="Arial" w:cs="Arial"/>
          <w:sz w:val="20"/>
          <w:szCs w:val="20"/>
        </w:rPr>
        <w:t xml:space="preserve"> rok.</w:t>
      </w:r>
    </w:p>
    <w:p w14:paraId="193FD464" w14:textId="77777777" w:rsidR="00416DCD" w:rsidRPr="00DE74E7" w:rsidRDefault="00416DCD" w:rsidP="00416DCD">
      <w:pPr>
        <w:keepNext/>
        <w:ind w:left="360" w:right="72"/>
        <w:jc w:val="both"/>
        <w:rPr>
          <w:rFonts w:ascii="Arial" w:hAnsi="Arial" w:cs="Arial"/>
          <w:sz w:val="20"/>
          <w:szCs w:val="20"/>
          <w:u w:val="single"/>
        </w:rPr>
      </w:pPr>
      <w:r w:rsidRPr="00DE74E7">
        <w:rPr>
          <w:rFonts w:ascii="Arial" w:hAnsi="Arial" w:cs="Arial"/>
          <w:sz w:val="20"/>
          <w:szCs w:val="20"/>
          <w:u w:val="single"/>
        </w:rPr>
        <w:t>Zamawiający zastrzega sobie prawo do zmiany terminu wykonywania robót budowlanych. Przesunięcie planowanego terminu zakończenia  robót budowlanych</w:t>
      </w:r>
      <w:r>
        <w:rPr>
          <w:rFonts w:ascii="Arial" w:hAnsi="Arial" w:cs="Arial"/>
          <w:sz w:val="20"/>
          <w:szCs w:val="20"/>
          <w:u w:val="single"/>
        </w:rPr>
        <w:t>,</w:t>
      </w:r>
      <w:r w:rsidRPr="00DE74E7">
        <w:rPr>
          <w:rFonts w:ascii="Arial" w:hAnsi="Arial" w:cs="Arial"/>
          <w:sz w:val="20"/>
          <w:szCs w:val="20"/>
          <w:u w:val="single"/>
        </w:rPr>
        <w:t xml:space="preserve"> nie zwalnia Wykonawcy z obowiązku wykonania przedmiotu Umowy i jednocześnie nie  stanowi podstawy do renegocjacji wysokości wynagrodzenia umownego.</w:t>
      </w:r>
    </w:p>
    <w:p w14:paraId="40C3C869" w14:textId="77777777" w:rsidR="00416DCD" w:rsidRPr="00DE74E7" w:rsidRDefault="00416DCD" w:rsidP="00416DCD">
      <w:pPr>
        <w:ind w:firstLine="708"/>
        <w:jc w:val="both"/>
        <w:rPr>
          <w:rFonts w:ascii="Arial" w:hAnsi="Arial" w:cs="Arial"/>
          <w:sz w:val="20"/>
          <w:szCs w:val="20"/>
        </w:rPr>
      </w:pPr>
      <w:r w:rsidRPr="00DE74E7">
        <w:rPr>
          <w:rFonts w:ascii="Arial" w:hAnsi="Arial" w:cs="Arial"/>
          <w:sz w:val="20"/>
          <w:szCs w:val="20"/>
        </w:rPr>
        <w:t>Dokumenty posiadane przez Zamawiającego – konieczne do realizacji zamówienia:</w:t>
      </w:r>
    </w:p>
    <w:p w14:paraId="31EC33F2" w14:textId="77777777" w:rsidR="00416DCD" w:rsidRPr="00DE74E7" w:rsidRDefault="00416DCD" w:rsidP="00416DCD">
      <w:pPr>
        <w:numPr>
          <w:ilvl w:val="0"/>
          <w:numId w:val="2"/>
        </w:numPr>
        <w:suppressAutoHyphens/>
        <w:spacing w:after="0"/>
        <w:jc w:val="both"/>
        <w:rPr>
          <w:rFonts w:ascii="Arial" w:hAnsi="Arial" w:cs="Arial"/>
          <w:sz w:val="20"/>
          <w:szCs w:val="20"/>
        </w:rPr>
      </w:pPr>
      <w:r w:rsidRPr="00DE74E7">
        <w:rPr>
          <w:rFonts w:ascii="Arial" w:hAnsi="Arial" w:cs="Arial"/>
          <w:sz w:val="20"/>
          <w:szCs w:val="20"/>
        </w:rPr>
        <w:t>Projekty budowlane i wykonawcze,</w:t>
      </w:r>
    </w:p>
    <w:p w14:paraId="4D918F8C" w14:textId="77777777" w:rsidR="00416DCD" w:rsidRPr="00DE74E7" w:rsidRDefault="00416DCD" w:rsidP="00416DCD">
      <w:pPr>
        <w:numPr>
          <w:ilvl w:val="0"/>
          <w:numId w:val="2"/>
        </w:numPr>
        <w:suppressAutoHyphens/>
        <w:spacing w:after="0"/>
        <w:jc w:val="both"/>
        <w:rPr>
          <w:rFonts w:ascii="Arial" w:hAnsi="Arial" w:cs="Arial"/>
          <w:sz w:val="20"/>
          <w:szCs w:val="20"/>
        </w:rPr>
      </w:pPr>
      <w:r w:rsidRPr="00DE74E7">
        <w:rPr>
          <w:rFonts w:ascii="Arial" w:hAnsi="Arial" w:cs="Arial"/>
          <w:sz w:val="20"/>
          <w:szCs w:val="20"/>
        </w:rPr>
        <w:t>Przedmiar robót</w:t>
      </w:r>
      <w:r>
        <w:rPr>
          <w:rFonts w:ascii="Arial" w:hAnsi="Arial" w:cs="Arial"/>
          <w:sz w:val="20"/>
          <w:szCs w:val="20"/>
        </w:rPr>
        <w:t>,</w:t>
      </w:r>
    </w:p>
    <w:p w14:paraId="643CD662" w14:textId="77777777" w:rsidR="00416DCD" w:rsidRDefault="00416DCD" w:rsidP="00416DCD">
      <w:pPr>
        <w:numPr>
          <w:ilvl w:val="0"/>
          <w:numId w:val="2"/>
        </w:numPr>
        <w:suppressAutoHyphens/>
        <w:spacing w:after="0"/>
        <w:jc w:val="both"/>
        <w:rPr>
          <w:rFonts w:ascii="Arial" w:hAnsi="Arial" w:cs="Arial"/>
          <w:sz w:val="20"/>
          <w:szCs w:val="20"/>
        </w:rPr>
      </w:pPr>
      <w:r w:rsidRPr="00DE74E7">
        <w:rPr>
          <w:rFonts w:ascii="Arial" w:hAnsi="Arial" w:cs="Arial"/>
          <w:sz w:val="20"/>
          <w:szCs w:val="20"/>
        </w:rPr>
        <w:t>Specyfikacje Techniczne Wykonania i Odbioru Robót Budowlanych,</w:t>
      </w:r>
    </w:p>
    <w:p w14:paraId="0CF9565B" w14:textId="77777777" w:rsidR="00416DCD" w:rsidRPr="00DE74E7" w:rsidRDefault="00416DCD" w:rsidP="00416DCD">
      <w:pPr>
        <w:numPr>
          <w:ilvl w:val="0"/>
          <w:numId w:val="2"/>
        </w:numPr>
        <w:suppressAutoHyphens/>
        <w:spacing w:after="0"/>
        <w:jc w:val="both"/>
        <w:rPr>
          <w:rFonts w:ascii="Arial" w:hAnsi="Arial" w:cs="Arial"/>
          <w:sz w:val="20"/>
          <w:szCs w:val="20"/>
        </w:rPr>
      </w:pPr>
      <w:r>
        <w:rPr>
          <w:rFonts w:ascii="Arial" w:hAnsi="Arial" w:cs="Arial"/>
          <w:sz w:val="20"/>
          <w:szCs w:val="20"/>
        </w:rPr>
        <w:t>Pozwolenie na budowę</w:t>
      </w:r>
    </w:p>
    <w:p w14:paraId="547291FC" w14:textId="77777777" w:rsidR="00416DCD" w:rsidRPr="00DE74E7" w:rsidRDefault="00416DCD" w:rsidP="00416DCD">
      <w:pPr>
        <w:ind w:left="360"/>
        <w:rPr>
          <w:rFonts w:ascii="Arial" w:hAnsi="Arial" w:cs="Arial"/>
          <w:sz w:val="20"/>
          <w:szCs w:val="20"/>
        </w:rPr>
      </w:pPr>
    </w:p>
    <w:p w14:paraId="4A5761D7" w14:textId="77777777" w:rsidR="00416DCD" w:rsidRPr="00DE74E7" w:rsidRDefault="00416DCD" w:rsidP="00416DCD">
      <w:pPr>
        <w:pStyle w:val="Nagwek1"/>
        <w:numPr>
          <w:ilvl w:val="0"/>
          <w:numId w:val="1"/>
        </w:numPr>
        <w:spacing w:line="276" w:lineRule="auto"/>
        <w:jc w:val="both"/>
        <w:rPr>
          <w:rFonts w:ascii="Arial" w:hAnsi="Arial" w:cs="Arial"/>
          <w:sz w:val="20"/>
        </w:rPr>
      </w:pPr>
      <w:r>
        <w:rPr>
          <w:rFonts w:ascii="Arial" w:hAnsi="Arial" w:cs="Arial"/>
          <w:sz w:val="20"/>
        </w:rPr>
        <w:t xml:space="preserve">Obowiązki </w:t>
      </w:r>
      <w:r w:rsidRPr="00DE74E7">
        <w:rPr>
          <w:rFonts w:ascii="Arial" w:hAnsi="Arial" w:cs="Arial"/>
          <w:sz w:val="20"/>
        </w:rPr>
        <w:t xml:space="preserve"> Inspektora </w:t>
      </w:r>
      <w:r>
        <w:rPr>
          <w:rFonts w:ascii="Arial" w:hAnsi="Arial" w:cs="Arial"/>
          <w:sz w:val="20"/>
        </w:rPr>
        <w:t>Na</w:t>
      </w:r>
      <w:r w:rsidRPr="00DE74E7">
        <w:rPr>
          <w:rFonts w:ascii="Arial" w:hAnsi="Arial" w:cs="Arial"/>
          <w:sz w:val="20"/>
        </w:rPr>
        <w:t>dzoru</w:t>
      </w:r>
    </w:p>
    <w:p w14:paraId="15514129" w14:textId="77777777" w:rsidR="00416DCD" w:rsidRPr="00DE74E7" w:rsidRDefault="00416DCD" w:rsidP="00416DCD">
      <w:pPr>
        <w:pStyle w:val="Tekstpodstawowy"/>
        <w:tabs>
          <w:tab w:val="left" w:pos="0"/>
          <w:tab w:val="num" w:pos="1440"/>
        </w:tabs>
        <w:suppressAutoHyphens/>
        <w:spacing w:after="0"/>
        <w:rPr>
          <w:rFonts w:ascii="Arial" w:hAnsi="Arial" w:cs="Arial"/>
          <w:b/>
          <w:sz w:val="20"/>
          <w:szCs w:val="20"/>
        </w:rPr>
      </w:pPr>
    </w:p>
    <w:p w14:paraId="693D8361" w14:textId="77777777" w:rsidR="00416DCD" w:rsidRPr="00DE74E7" w:rsidRDefault="00416DCD" w:rsidP="00416DCD">
      <w:pPr>
        <w:pStyle w:val="Tekstpodstawowy"/>
        <w:tabs>
          <w:tab w:val="left" w:pos="0"/>
          <w:tab w:val="num" w:pos="1440"/>
        </w:tabs>
        <w:suppressAutoHyphens/>
        <w:spacing w:after="0"/>
        <w:rPr>
          <w:rFonts w:ascii="Arial" w:hAnsi="Arial" w:cs="Arial"/>
          <w:sz w:val="20"/>
          <w:szCs w:val="20"/>
        </w:rPr>
      </w:pPr>
      <w:r w:rsidRPr="00DE74E7">
        <w:rPr>
          <w:rFonts w:ascii="Arial" w:hAnsi="Arial" w:cs="Arial"/>
          <w:sz w:val="20"/>
          <w:szCs w:val="20"/>
        </w:rPr>
        <w:t xml:space="preserve"> Do podstawowych obowiązków </w:t>
      </w:r>
      <w:r>
        <w:rPr>
          <w:rFonts w:ascii="Arial" w:hAnsi="Arial" w:cs="Arial"/>
          <w:sz w:val="20"/>
          <w:szCs w:val="20"/>
        </w:rPr>
        <w:t>Inspektora Nadzoru</w:t>
      </w:r>
      <w:r w:rsidRPr="00DE74E7">
        <w:rPr>
          <w:rFonts w:ascii="Arial" w:hAnsi="Arial" w:cs="Arial"/>
          <w:sz w:val="20"/>
          <w:szCs w:val="20"/>
        </w:rPr>
        <w:t xml:space="preserve"> należą: </w:t>
      </w:r>
    </w:p>
    <w:p w14:paraId="77E616FF" w14:textId="77777777" w:rsidR="00416DCD" w:rsidRPr="00DE74E7" w:rsidRDefault="00416DCD" w:rsidP="00416DCD">
      <w:pPr>
        <w:pStyle w:val="Akapitzlist"/>
        <w:spacing w:after="0"/>
        <w:rPr>
          <w:rFonts w:ascii="Arial" w:hAnsi="Arial" w:cs="Arial"/>
          <w:sz w:val="20"/>
          <w:szCs w:val="20"/>
        </w:rPr>
      </w:pPr>
    </w:p>
    <w:p w14:paraId="510D3104" w14:textId="77777777" w:rsidR="00416DCD" w:rsidRDefault="00416DCD" w:rsidP="00416DCD">
      <w:pPr>
        <w:pStyle w:val="Akapitzlist"/>
        <w:numPr>
          <w:ilvl w:val="0"/>
          <w:numId w:val="3"/>
        </w:numPr>
        <w:spacing w:after="0"/>
        <w:rPr>
          <w:rFonts w:ascii="Arial" w:hAnsi="Arial" w:cs="Arial"/>
          <w:sz w:val="20"/>
          <w:szCs w:val="20"/>
        </w:rPr>
      </w:pPr>
      <w:r>
        <w:rPr>
          <w:rFonts w:ascii="Arial" w:hAnsi="Arial" w:cs="Arial"/>
          <w:sz w:val="20"/>
          <w:szCs w:val="20"/>
        </w:rPr>
        <w:t>przekazanie Wykonawcy robót budowlanych protokolarnie terenu budowy</w:t>
      </w:r>
    </w:p>
    <w:p w14:paraId="021E5461" w14:textId="77777777" w:rsidR="00416DCD" w:rsidRPr="00DE74E7" w:rsidRDefault="00416DCD" w:rsidP="00416DCD">
      <w:pPr>
        <w:pStyle w:val="Akapitzlist"/>
        <w:numPr>
          <w:ilvl w:val="0"/>
          <w:numId w:val="3"/>
        </w:numPr>
        <w:spacing w:after="0"/>
        <w:rPr>
          <w:rFonts w:ascii="Arial" w:hAnsi="Arial" w:cs="Arial"/>
          <w:sz w:val="20"/>
          <w:szCs w:val="20"/>
        </w:rPr>
      </w:pPr>
      <w:r w:rsidRPr="00DE74E7">
        <w:rPr>
          <w:rFonts w:ascii="Arial" w:hAnsi="Arial" w:cs="Arial"/>
          <w:sz w:val="20"/>
          <w:szCs w:val="20"/>
        </w:rPr>
        <w:t xml:space="preserve">reprezentowanie Zamawiającego na budowie poprzez sprawowanie kontroli zgodności jej realizacji z projektem i pozwoleniami na budowę, specyfikacją techniczną wykonania i odbioru robót budowlanych, obowiązującymi normami i przepisami, w tym przepisami techniczno – budowlanymi oraz zasadami wiedzy technicznej; w tym zakresie Wykonawca ma prawo wydawać wiążące polecenia co do usunięcia nieprawidłowości lub zagrożeń, wykonania prób lub badań, także wymagających odkrycia robót lub elementów zakrytych, oraz przedstawienia ekspertyz dotyczących prowadzonych robót budowlanych, dowodów dopuszczenia do obrotu i stosowania w budownictwie wyrobów budowlanych oraz urządzeń technicznych; </w:t>
      </w:r>
    </w:p>
    <w:p w14:paraId="6097AC42" w14:textId="77777777" w:rsidR="00416DCD" w:rsidRPr="00DE74E7" w:rsidRDefault="00416DCD" w:rsidP="00416DCD">
      <w:pPr>
        <w:pStyle w:val="Akapitzlist"/>
        <w:numPr>
          <w:ilvl w:val="0"/>
          <w:numId w:val="3"/>
        </w:numPr>
        <w:spacing w:after="0"/>
        <w:rPr>
          <w:rFonts w:ascii="Arial" w:hAnsi="Arial" w:cs="Arial"/>
          <w:sz w:val="20"/>
          <w:szCs w:val="20"/>
        </w:rPr>
      </w:pPr>
      <w:r w:rsidRPr="00DE74E7">
        <w:rPr>
          <w:rFonts w:ascii="Arial" w:hAnsi="Arial" w:cs="Arial"/>
          <w:sz w:val="20"/>
          <w:szCs w:val="20"/>
        </w:rPr>
        <w:t xml:space="preserve">bieżący nadzór nad inwestycją – wizyty na budowie co najmniej 2 razy w tygodniu, potwierdzone wpisem w dzienniku budowy; </w:t>
      </w:r>
    </w:p>
    <w:p w14:paraId="35B84176" w14:textId="77777777" w:rsidR="00416DCD" w:rsidRPr="00DE74E7" w:rsidRDefault="00416DCD" w:rsidP="00416DCD">
      <w:pPr>
        <w:pStyle w:val="Akapitzlist"/>
        <w:numPr>
          <w:ilvl w:val="0"/>
          <w:numId w:val="3"/>
        </w:numPr>
        <w:spacing w:after="0"/>
        <w:rPr>
          <w:rFonts w:ascii="Arial" w:hAnsi="Arial" w:cs="Arial"/>
          <w:sz w:val="20"/>
          <w:szCs w:val="20"/>
        </w:rPr>
      </w:pPr>
      <w:r w:rsidRPr="00DE74E7">
        <w:rPr>
          <w:rFonts w:ascii="Arial" w:hAnsi="Arial" w:cs="Arial"/>
          <w:sz w:val="20"/>
          <w:szCs w:val="20"/>
        </w:rPr>
        <w:t xml:space="preserve">uczestniczenie we wszystkich czynnościach, do dokonania których zobowiązany jest Zamawiający, a dotyczących robót budowlanych realizowanych przez </w:t>
      </w:r>
      <w:r>
        <w:rPr>
          <w:rFonts w:ascii="Arial" w:hAnsi="Arial" w:cs="Arial"/>
          <w:sz w:val="20"/>
          <w:szCs w:val="20"/>
        </w:rPr>
        <w:t>W</w:t>
      </w:r>
      <w:r w:rsidRPr="00DE74E7">
        <w:rPr>
          <w:rFonts w:ascii="Arial" w:hAnsi="Arial" w:cs="Arial"/>
          <w:sz w:val="20"/>
          <w:szCs w:val="20"/>
        </w:rPr>
        <w:t xml:space="preserve">ykonawcę robót budowlanych w okresie obowiązywania </w:t>
      </w:r>
      <w:r>
        <w:rPr>
          <w:rFonts w:ascii="Arial" w:hAnsi="Arial" w:cs="Arial"/>
          <w:sz w:val="20"/>
          <w:szCs w:val="20"/>
        </w:rPr>
        <w:t>U</w:t>
      </w:r>
      <w:r w:rsidRPr="00DE74E7">
        <w:rPr>
          <w:rFonts w:ascii="Arial" w:hAnsi="Arial" w:cs="Arial"/>
          <w:sz w:val="20"/>
          <w:szCs w:val="20"/>
        </w:rPr>
        <w:t xml:space="preserve">mowy, w tym uczestniczenie w naradach technicznych, problemowych i innych organizowanych przez którąkolwiek ze stron. </w:t>
      </w:r>
    </w:p>
    <w:p w14:paraId="78B42268" w14:textId="77777777" w:rsidR="00416DCD" w:rsidRPr="00DE74E7" w:rsidRDefault="00416DCD" w:rsidP="00416DCD">
      <w:pPr>
        <w:pStyle w:val="Akapitzlist"/>
        <w:numPr>
          <w:ilvl w:val="0"/>
          <w:numId w:val="3"/>
        </w:numPr>
        <w:spacing w:after="0"/>
        <w:rPr>
          <w:rFonts w:ascii="Arial" w:hAnsi="Arial" w:cs="Arial"/>
          <w:sz w:val="20"/>
          <w:szCs w:val="20"/>
        </w:rPr>
      </w:pPr>
      <w:r w:rsidRPr="00DE74E7">
        <w:rPr>
          <w:rFonts w:ascii="Arial" w:hAnsi="Arial" w:cs="Arial"/>
          <w:sz w:val="20"/>
          <w:szCs w:val="20"/>
        </w:rPr>
        <w:t xml:space="preserve">niezwłoczne informowanie Zamawiającego o zamiarze zawarcia lub zawarciu przez wykonawcę umowy o roboty budowlane z podwykonawcą, </w:t>
      </w:r>
    </w:p>
    <w:p w14:paraId="3198E81E" w14:textId="77777777" w:rsidR="00416DCD" w:rsidRPr="00DE74E7" w:rsidRDefault="00416DCD" w:rsidP="00416DCD">
      <w:pPr>
        <w:pStyle w:val="Akapitzlist"/>
        <w:numPr>
          <w:ilvl w:val="0"/>
          <w:numId w:val="3"/>
        </w:numPr>
        <w:spacing w:after="0"/>
        <w:rPr>
          <w:rFonts w:ascii="Arial" w:hAnsi="Arial" w:cs="Arial"/>
          <w:sz w:val="20"/>
          <w:szCs w:val="20"/>
        </w:rPr>
      </w:pPr>
      <w:r w:rsidRPr="00DE74E7">
        <w:rPr>
          <w:rFonts w:ascii="Arial" w:hAnsi="Arial" w:cs="Arial"/>
          <w:sz w:val="20"/>
          <w:szCs w:val="20"/>
        </w:rPr>
        <w:lastRenderedPageBreak/>
        <w:t xml:space="preserve">współpraca z Zamawiającym, jednostką projektową i </w:t>
      </w:r>
      <w:r>
        <w:rPr>
          <w:rFonts w:ascii="Arial" w:hAnsi="Arial" w:cs="Arial"/>
          <w:sz w:val="20"/>
          <w:szCs w:val="20"/>
        </w:rPr>
        <w:t>W</w:t>
      </w:r>
      <w:r w:rsidRPr="00DE74E7">
        <w:rPr>
          <w:rFonts w:ascii="Arial" w:hAnsi="Arial" w:cs="Arial"/>
          <w:sz w:val="20"/>
          <w:szCs w:val="20"/>
        </w:rPr>
        <w:t xml:space="preserve">ykonawcą robót budowlanych w zakresie realizowanych robót budowlanych, w tym stałe konsultowanie i fachowe doradztwo na rzecz Zamawiającego celem wspólnego poszukiwania rozwiązań bieżących problemów, </w:t>
      </w:r>
    </w:p>
    <w:p w14:paraId="520D95F2" w14:textId="77777777" w:rsidR="00416DCD" w:rsidRPr="00DE74E7" w:rsidRDefault="00416DCD" w:rsidP="00416DCD">
      <w:pPr>
        <w:pStyle w:val="Akapitzlist"/>
        <w:numPr>
          <w:ilvl w:val="0"/>
          <w:numId w:val="3"/>
        </w:numPr>
        <w:spacing w:after="0"/>
        <w:rPr>
          <w:rFonts w:ascii="Arial" w:hAnsi="Arial" w:cs="Arial"/>
          <w:sz w:val="20"/>
          <w:szCs w:val="20"/>
        </w:rPr>
      </w:pPr>
      <w:r w:rsidRPr="00DE74E7">
        <w:rPr>
          <w:rFonts w:ascii="Arial" w:hAnsi="Arial" w:cs="Arial"/>
          <w:sz w:val="20"/>
          <w:szCs w:val="20"/>
        </w:rPr>
        <w:t xml:space="preserve">pisemne informowanie Zamawiającego o postępie robót na budowie i ewentualnych trudnościach w ich realizacji – według potrzeb, nie rzadziej jednak niż raz w miesiącu, a także na każde wezwanie Zamawiającego, </w:t>
      </w:r>
    </w:p>
    <w:p w14:paraId="6E3E56F4" w14:textId="77777777" w:rsidR="00416DCD" w:rsidRPr="00DE74E7" w:rsidRDefault="00416DCD" w:rsidP="00416DCD">
      <w:pPr>
        <w:pStyle w:val="Akapitzlist"/>
        <w:numPr>
          <w:ilvl w:val="0"/>
          <w:numId w:val="3"/>
        </w:numPr>
        <w:spacing w:after="0"/>
        <w:rPr>
          <w:rFonts w:ascii="Arial" w:hAnsi="Arial" w:cs="Arial"/>
          <w:sz w:val="20"/>
          <w:szCs w:val="20"/>
        </w:rPr>
      </w:pPr>
      <w:r w:rsidRPr="00DE74E7">
        <w:rPr>
          <w:rFonts w:ascii="Arial" w:hAnsi="Arial" w:cs="Arial"/>
          <w:sz w:val="20"/>
          <w:szCs w:val="20"/>
        </w:rPr>
        <w:t xml:space="preserve">weryfikacja dokumentów dostarczonych przez </w:t>
      </w:r>
      <w:r>
        <w:rPr>
          <w:rFonts w:ascii="Arial" w:hAnsi="Arial" w:cs="Arial"/>
          <w:sz w:val="20"/>
          <w:szCs w:val="20"/>
        </w:rPr>
        <w:t>W</w:t>
      </w:r>
      <w:r w:rsidRPr="00DE74E7">
        <w:rPr>
          <w:rFonts w:ascii="Arial" w:hAnsi="Arial" w:cs="Arial"/>
          <w:sz w:val="20"/>
          <w:szCs w:val="20"/>
        </w:rPr>
        <w:t xml:space="preserve">ykonawcę robót budowlanych związanych z odbiorami robót budowlanych (odbiorem robót zanikających i ulegających zakryciu, odbiorem częściowym i odbiorem końcowym), w tym m. in. atestów, certyfikatów, świadectw jakości, wyników badań itp., sprawdzania protokołów oraz kontrola materiałów i urządzeń przed ich wbudowaniem, </w:t>
      </w:r>
    </w:p>
    <w:p w14:paraId="689ABA03" w14:textId="77777777" w:rsidR="00416DCD" w:rsidRPr="00DE74E7" w:rsidRDefault="00416DCD" w:rsidP="00416DCD">
      <w:pPr>
        <w:pStyle w:val="Akapitzlist"/>
        <w:numPr>
          <w:ilvl w:val="0"/>
          <w:numId w:val="3"/>
        </w:numPr>
        <w:spacing w:after="0"/>
        <w:rPr>
          <w:rFonts w:ascii="Arial" w:hAnsi="Arial" w:cs="Arial"/>
          <w:sz w:val="20"/>
          <w:szCs w:val="20"/>
        </w:rPr>
      </w:pPr>
      <w:r w:rsidRPr="00DE74E7">
        <w:rPr>
          <w:rFonts w:ascii="Arial" w:hAnsi="Arial" w:cs="Arial"/>
          <w:sz w:val="20"/>
          <w:szCs w:val="20"/>
        </w:rPr>
        <w:t xml:space="preserve">sprawdzanie jakości wykonanych robót budowlanych i wbudowanych wyrobów budowlanych, a w szczególności zapobieganie zastosowaniu wyrobów budowlanych wadliwych i niedopuszczonych do stosowania w budownictwie, </w:t>
      </w:r>
    </w:p>
    <w:p w14:paraId="12DEEA2C" w14:textId="77777777" w:rsidR="00416DCD" w:rsidRPr="00DE74E7" w:rsidRDefault="00416DCD" w:rsidP="00416DCD">
      <w:pPr>
        <w:pStyle w:val="Akapitzlist"/>
        <w:numPr>
          <w:ilvl w:val="0"/>
          <w:numId w:val="3"/>
        </w:numPr>
        <w:spacing w:after="0"/>
        <w:rPr>
          <w:rFonts w:ascii="Arial" w:hAnsi="Arial" w:cs="Arial"/>
          <w:sz w:val="20"/>
          <w:szCs w:val="20"/>
        </w:rPr>
      </w:pPr>
      <w:r w:rsidRPr="00DE74E7">
        <w:rPr>
          <w:rFonts w:ascii="Arial" w:hAnsi="Arial" w:cs="Arial"/>
          <w:sz w:val="20"/>
          <w:szCs w:val="20"/>
        </w:rPr>
        <w:t xml:space="preserve">nadzór nad terminowością realizacji robót budowlanych, w szczególności w zakresie dotrzymania terminu złożenia wniosku o wydanie pozwolenia na użytkowania oraz  zakończenia robót wykończeniowych, </w:t>
      </w:r>
    </w:p>
    <w:p w14:paraId="0CCA4EBD" w14:textId="77777777" w:rsidR="00416DCD" w:rsidRPr="00DE74E7" w:rsidRDefault="00416DCD" w:rsidP="00416DCD">
      <w:pPr>
        <w:pStyle w:val="Akapitzlist"/>
        <w:numPr>
          <w:ilvl w:val="0"/>
          <w:numId w:val="3"/>
        </w:numPr>
        <w:spacing w:after="0"/>
        <w:rPr>
          <w:rFonts w:ascii="Arial" w:hAnsi="Arial" w:cs="Arial"/>
          <w:sz w:val="20"/>
          <w:szCs w:val="20"/>
        </w:rPr>
      </w:pPr>
      <w:r w:rsidRPr="00DE74E7">
        <w:rPr>
          <w:rFonts w:ascii="Arial" w:hAnsi="Arial" w:cs="Arial"/>
          <w:sz w:val="20"/>
          <w:szCs w:val="20"/>
        </w:rPr>
        <w:t xml:space="preserve">dokonywanie odbiorów robót budowlanych (odbioru robót zanikających i ulegających zakryciu, odbioru częściowego i odbioru końcowego) potwierdzanych stosownymi zapisami w dzienniku budowy, zgodnie z obowiązującymi w tym zakresie przepisami prawa, normami budowlanymi oraz specyfikacjami technicznymi wykonania i odbioru robót budowlanych  oraz udział w przekazaniu obiektu budowlanego do użytkowania, </w:t>
      </w:r>
    </w:p>
    <w:p w14:paraId="483B5757" w14:textId="77777777" w:rsidR="00416DCD" w:rsidRPr="00DE74E7" w:rsidRDefault="00416DCD" w:rsidP="00416DCD">
      <w:pPr>
        <w:pStyle w:val="Akapitzlist"/>
        <w:numPr>
          <w:ilvl w:val="0"/>
          <w:numId w:val="3"/>
        </w:numPr>
        <w:spacing w:after="0"/>
        <w:rPr>
          <w:rFonts w:ascii="Arial" w:hAnsi="Arial" w:cs="Arial"/>
          <w:sz w:val="20"/>
          <w:szCs w:val="20"/>
        </w:rPr>
      </w:pPr>
      <w:r w:rsidRPr="00DE74E7">
        <w:rPr>
          <w:rFonts w:ascii="Arial" w:hAnsi="Arial" w:cs="Arial"/>
          <w:sz w:val="20"/>
          <w:szCs w:val="20"/>
        </w:rPr>
        <w:t xml:space="preserve">uczestniczenie w próbach i odbiorach technicznych instalacji i urządzeń technicznych, </w:t>
      </w:r>
    </w:p>
    <w:p w14:paraId="279284AA" w14:textId="5A08F928" w:rsidR="00416DCD" w:rsidRPr="00DE74E7" w:rsidRDefault="00416DCD" w:rsidP="00416DCD">
      <w:pPr>
        <w:pStyle w:val="Akapitzlist"/>
        <w:numPr>
          <w:ilvl w:val="0"/>
          <w:numId w:val="3"/>
        </w:numPr>
        <w:spacing w:after="0"/>
        <w:rPr>
          <w:rFonts w:ascii="Arial" w:hAnsi="Arial" w:cs="Arial"/>
          <w:sz w:val="20"/>
          <w:szCs w:val="20"/>
        </w:rPr>
      </w:pPr>
      <w:r w:rsidRPr="00DE74E7">
        <w:rPr>
          <w:rFonts w:ascii="Arial" w:hAnsi="Arial" w:cs="Arial"/>
          <w:sz w:val="20"/>
          <w:szCs w:val="20"/>
        </w:rPr>
        <w:t xml:space="preserve">dokonywanie odbiorów robót zanikających i ulegających zakryciu – w terminie 5 dni </w:t>
      </w:r>
      <w:r w:rsidRPr="00DE74E7">
        <w:rPr>
          <w:rFonts w:ascii="Arial" w:hAnsi="Arial" w:cs="Arial"/>
          <w:sz w:val="20"/>
          <w:szCs w:val="20"/>
        </w:rPr>
        <w:br/>
        <w:t xml:space="preserve">od dnia zgłoszenia przez </w:t>
      </w:r>
      <w:r w:rsidR="00694980">
        <w:rPr>
          <w:rFonts w:ascii="Arial" w:hAnsi="Arial" w:cs="Arial"/>
          <w:sz w:val="20"/>
          <w:szCs w:val="20"/>
        </w:rPr>
        <w:t>W</w:t>
      </w:r>
      <w:r w:rsidRPr="00DE74E7">
        <w:rPr>
          <w:rFonts w:ascii="Arial" w:hAnsi="Arial" w:cs="Arial"/>
          <w:sz w:val="20"/>
          <w:szCs w:val="20"/>
        </w:rPr>
        <w:t>ykonawcę robót budowlanych,</w:t>
      </w:r>
    </w:p>
    <w:p w14:paraId="3AF8425A" w14:textId="77777777" w:rsidR="00416DCD" w:rsidRPr="00DE74E7" w:rsidRDefault="00416DCD" w:rsidP="00416DCD">
      <w:pPr>
        <w:pStyle w:val="Akapitzlist"/>
        <w:numPr>
          <w:ilvl w:val="0"/>
          <w:numId w:val="3"/>
        </w:numPr>
        <w:spacing w:after="0"/>
        <w:rPr>
          <w:rFonts w:ascii="Arial" w:hAnsi="Arial" w:cs="Arial"/>
          <w:sz w:val="20"/>
          <w:szCs w:val="20"/>
        </w:rPr>
      </w:pPr>
      <w:r w:rsidRPr="00DE74E7">
        <w:rPr>
          <w:rFonts w:ascii="Arial" w:hAnsi="Arial" w:cs="Arial"/>
          <w:sz w:val="20"/>
          <w:szCs w:val="20"/>
        </w:rPr>
        <w:t xml:space="preserve">potwierdzanie faktycznie wykonanych robót budowlanych oraz usunięcia wad,  </w:t>
      </w:r>
    </w:p>
    <w:p w14:paraId="6116534E" w14:textId="77777777" w:rsidR="00416DCD" w:rsidRPr="00DE74E7" w:rsidRDefault="00416DCD" w:rsidP="00416DCD">
      <w:pPr>
        <w:pStyle w:val="Akapitzlist"/>
        <w:numPr>
          <w:ilvl w:val="0"/>
          <w:numId w:val="3"/>
        </w:numPr>
        <w:spacing w:after="0"/>
        <w:rPr>
          <w:rFonts w:ascii="Arial" w:hAnsi="Arial" w:cs="Arial"/>
          <w:sz w:val="20"/>
          <w:szCs w:val="20"/>
        </w:rPr>
      </w:pPr>
      <w:r w:rsidRPr="00DE74E7">
        <w:rPr>
          <w:rFonts w:ascii="Arial" w:hAnsi="Arial" w:cs="Arial"/>
          <w:sz w:val="20"/>
          <w:szCs w:val="20"/>
        </w:rPr>
        <w:t xml:space="preserve">nadzór nad należytym uporządkowaniem terenu budowy przez </w:t>
      </w:r>
      <w:r>
        <w:rPr>
          <w:rFonts w:ascii="Arial" w:hAnsi="Arial" w:cs="Arial"/>
          <w:sz w:val="20"/>
          <w:szCs w:val="20"/>
        </w:rPr>
        <w:t>W</w:t>
      </w:r>
      <w:r w:rsidRPr="00DE74E7">
        <w:rPr>
          <w:rFonts w:ascii="Arial" w:hAnsi="Arial" w:cs="Arial"/>
          <w:sz w:val="20"/>
          <w:szCs w:val="20"/>
        </w:rPr>
        <w:t xml:space="preserve">ykonawcę robót budowlanych, </w:t>
      </w:r>
    </w:p>
    <w:p w14:paraId="3086C4A8" w14:textId="77777777" w:rsidR="00416DCD" w:rsidRPr="00DE74E7" w:rsidRDefault="00416DCD" w:rsidP="00416DCD">
      <w:pPr>
        <w:pStyle w:val="Akapitzlist"/>
        <w:numPr>
          <w:ilvl w:val="0"/>
          <w:numId w:val="3"/>
        </w:numPr>
        <w:spacing w:after="0"/>
        <w:rPr>
          <w:rFonts w:ascii="Arial" w:hAnsi="Arial" w:cs="Arial"/>
          <w:sz w:val="20"/>
          <w:szCs w:val="20"/>
        </w:rPr>
      </w:pPr>
      <w:r w:rsidRPr="00DE74E7">
        <w:rPr>
          <w:rFonts w:ascii="Arial" w:hAnsi="Arial" w:cs="Arial"/>
          <w:sz w:val="20"/>
          <w:szCs w:val="20"/>
        </w:rPr>
        <w:t xml:space="preserve">sporządzanie protokołów konieczności – jeżeli wystąpi taka potrzeba, </w:t>
      </w:r>
    </w:p>
    <w:p w14:paraId="3D333B65" w14:textId="77777777" w:rsidR="00416DCD" w:rsidRPr="00DE74E7" w:rsidRDefault="00416DCD" w:rsidP="00416DCD">
      <w:pPr>
        <w:pStyle w:val="Akapitzlist"/>
        <w:numPr>
          <w:ilvl w:val="0"/>
          <w:numId w:val="3"/>
        </w:numPr>
        <w:spacing w:after="0"/>
        <w:rPr>
          <w:rFonts w:ascii="Arial" w:hAnsi="Arial" w:cs="Arial"/>
          <w:sz w:val="20"/>
          <w:szCs w:val="20"/>
        </w:rPr>
      </w:pPr>
      <w:r w:rsidRPr="00DE74E7">
        <w:rPr>
          <w:rFonts w:ascii="Arial" w:hAnsi="Arial" w:cs="Arial"/>
          <w:sz w:val="20"/>
          <w:szCs w:val="20"/>
        </w:rPr>
        <w:t xml:space="preserve">kompletowanie i kontrola wszelkich dokumentów wymaganych od </w:t>
      </w:r>
      <w:r>
        <w:rPr>
          <w:rFonts w:ascii="Arial" w:hAnsi="Arial" w:cs="Arial"/>
          <w:sz w:val="20"/>
          <w:szCs w:val="20"/>
        </w:rPr>
        <w:t>W</w:t>
      </w:r>
      <w:r w:rsidRPr="00DE74E7">
        <w:rPr>
          <w:rFonts w:ascii="Arial" w:hAnsi="Arial" w:cs="Arial"/>
          <w:sz w:val="20"/>
          <w:szCs w:val="20"/>
        </w:rPr>
        <w:t xml:space="preserve">ykonawcy robót </w:t>
      </w:r>
    </w:p>
    <w:p w14:paraId="717A6DC7" w14:textId="77777777" w:rsidR="00416DCD" w:rsidRPr="00DE74E7" w:rsidRDefault="00416DCD" w:rsidP="00416DCD">
      <w:pPr>
        <w:ind w:left="709"/>
        <w:rPr>
          <w:rFonts w:ascii="Arial" w:hAnsi="Arial" w:cs="Arial"/>
          <w:sz w:val="20"/>
          <w:szCs w:val="20"/>
        </w:rPr>
      </w:pPr>
      <w:r w:rsidRPr="00DE74E7">
        <w:rPr>
          <w:rFonts w:ascii="Arial" w:hAnsi="Arial" w:cs="Arial"/>
          <w:sz w:val="20"/>
          <w:szCs w:val="20"/>
        </w:rPr>
        <w:t>budow</w:t>
      </w:r>
      <w:r>
        <w:rPr>
          <w:rFonts w:ascii="Arial" w:hAnsi="Arial" w:cs="Arial"/>
          <w:sz w:val="20"/>
          <w:szCs w:val="20"/>
        </w:rPr>
        <w:t>lanych, niezbędnych do odbioru</w:t>
      </w:r>
    </w:p>
    <w:p w14:paraId="00D24E34" w14:textId="77777777" w:rsidR="00416DCD" w:rsidRPr="00DE74E7" w:rsidRDefault="00416DCD" w:rsidP="00416DCD">
      <w:pPr>
        <w:pStyle w:val="Akapitzlist"/>
        <w:numPr>
          <w:ilvl w:val="0"/>
          <w:numId w:val="3"/>
        </w:numPr>
        <w:spacing w:after="0"/>
        <w:rPr>
          <w:rFonts w:ascii="Arial" w:hAnsi="Arial" w:cs="Arial"/>
          <w:sz w:val="20"/>
          <w:szCs w:val="20"/>
        </w:rPr>
      </w:pPr>
      <w:r w:rsidRPr="00DE74E7">
        <w:rPr>
          <w:rFonts w:ascii="Arial" w:hAnsi="Arial" w:cs="Arial"/>
          <w:sz w:val="20"/>
          <w:szCs w:val="20"/>
        </w:rPr>
        <w:t xml:space="preserve">nadzorowanie przestrzegania przez </w:t>
      </w:r>
      <w:r>
        <w:rPr>
          <w:rFonts w:ascii="Arial" w:hAnsi="Arial" w:cs="Arial"/>
          <w:sz w:val="20"/>
          <w:szCs w:val="20"/>
        </w:rPr>
        <w:t>W</w:t>
      </w:r>
      <w:r w:rsidRPr="00DE74E7">
        <w:rPr>
          <w:rFonts w:ascii="Arial" w:hAnsi="Arial" w:cs="Arial"/>
          <w:sz w:val="20"/>
          <w:szCs w:val="20"/>
        </w:rPr>
        <w:t>ykonawców</w:t>
      </w:r>
      <w:r>
        <w:rPr>
          <w:rFonts w:ascii="Arial" w:hAnsi="Arial" w:cs="Arial"/>
          <w:sz w:val="20"/>
          <w:szCs w:val="20"/>
        </w:rPr>
        <w:t xml:space="preserve"> i Podwykonawców</w:t>
      </w:r>
      <w:r w:rsidRPr="00DE74E7">
        <w:rPr>
          <w:rFonts w:ascii="Arial" w:hAnsi="Arial" w:cs="Arial"/>
          <w:sz w:val="20"/>
          <w:szCs w:val="20"/>
        </w:rPr>
        <w:t xml:space="preserve"> robót budowlanych zasad bhp i p.poż., </w:t>
      </w:r>
    </w:p>
    <w:p w14:paraId="1F0ECB61" w14:textId="77777777" w:rsidR="00416DCD" w:rsidRPr="00DE74E7" w:rsidRDefault="00416DCD" w:rsidP="00416DCD">
      <w:pPr>
        <w:pStyle w:val="Akapitzlist"/>
        <w:numPr>
          <w:ilvl w:val="0"/>
          <w:numId w:val="3"/>
        </w:numPr>
        <w:spacing w:after="0"/>
        <w:rPr>
          <w:rFonts w:ascii="Arial" w:hAnsi="Arial" w:cs="Arial"/>
          <w:sz w:val="20"/>
          <w:szCs w:val="20"/>
        </w:rPr>
      </w:pPr>
      <w:r w:rsidRPr="00DE74E7">
        <w:rPr>
          <w:rFonts w:ascii="Arial" w:hAnsi="Arial" w:cs="Arial"/>
          <w:sz w:val="20"/>
          <w:szCs w:val="20"/>
        </w:rPr>
        <w:t xml:space="preserve">zawiadomienie odpowiednich organów o wypadkach naruszenia prawa budowlanego </w:t>
      </w:r>
    </w:p>
    <w:p w14:paraId="159CFB58" w14:textId="77777777" w:rsidR="00416DCD" w:rsidRPr="00DE74E7" w:rsidRDefault="00416DCD" w:rsidP="00416DCD">
      <w:pPr>
        <w:pStyle w:val="Akapitzlist"/>
        <w:spacing w:after="0"/>
        <w:rPr>
          <w:rFonts w:ascii="Arial" w:hAnsi="Arial" w:cs="Arial"/>
          <w:sz w:val="20"/>
          <w:szCs w:val="20"/>
        </w:rPr>
      </w:pPr>
      <w:r w:rsidRPr="00DE74E7">
        <w:rPr>
          <w:rFonts w:ascii="Arial" w:hAnsi="Arial" w:cs="Arial"/>
          <w:sz w:val="20"/>
          <w:szCs w:val="20"/>
        </w:rPr>
        <w:t xml:space="preserve">stwierdzonych w toku realizacji budowy, dotyczących bezpieczeństwa budowy, </w:t>
      </w:r>
    </w:p>
    <w:p w14:paraId="4263194D" w14:textId="77777777" w:rsidR="00416DCD" w:rsidRPr="00DE74E7" w:rsidRDefault="00416DCD" w:rsidP="00416DCD">
      <w:pPr>
        <w:pStyle w:val="Akapitzlist"/>
        <w:numPr>
          <w:ilvl w:val="0"/>
          <w:numId w:val="3"/>
        </w:numPr>
        <w:spacing w:after="0"/>
        <w:rPr>
          <w:rFonts w:ascii="Arial" w:hAnsi="Arial" w:cs="Arial"/>
          <w:sz w:val="20"/>
          <w:szCs w:val="20"/>
        </w:rPr>
      </w:pPr>
      <w:r w:rsidRPr="00DE74E7">
        <w:rPr>
          <w:rFonts w:ascii="Arial" w:hAnsi="Arial" w:cs="Arial"/>
          <w:sz w:val="20"/>
          <w:szCs w:val="20"/>
        </w:rPr>
        <w:t xml:space="preserve">żądanie usunięcia z placu budowy osób niekompetentnych lub innych osób zatrudnionych przez </w:t>
      </w:r>
      <w:r>
        <w:rPr>
          <w:rFonts w:ascii="Arial" w:hAnsi="Arial" w:cs="Arial"/>
          <w:sz w:val="20"/>
          <w:szCs w:val="20"/>
        </w:rPr>
        <w:t>W</w:t>
      </w:r>
      <w:r w:rsidRPr="00DE74E7">
        <w:rPr>
          <w:rFonts w:ascii="Arial" w:hAnsi="Arial" w:cs="Arial"/>
          <w:sz w:val="20"/>
          <w:szCs w:val="20"/>
        </w:rPr>
        <w:t xml:space="preserve">ykonawcę robót budowlanych, które utrudniają realizację inwestycji lub powodują jakiekolwiek zagrożenie w trakcie realizacji inwestycji, </w:t>
      </w:r>
    </w:p>
    <w:p w14:paraId="6ECE7540" w14:textId="77777777" w:rsidR="00416DCD" w:rsidRPr="00DE74E7" w:rsidRDefault="00416DCD" w:rsidP="00416DCD">
      <w:pPr>
        <w:pStyle w:val="Akapitzlist"/>
        <w:numPr>
          <w:ilvl w:val="0"/>
          <w:numId w:val="3"/>
        </w:numPr>
        <w:spacing w:after="0"/>
        <w:rPr>
          <w:rFonts w:ascii="Arial" w:hAnsi="Arial" w:cs="Arial"/>
          <w:sz w:val="20"/>
          <w:szCs w:val="20"/>
        </w:rPr>
      </w:pPr>
      <w:r w:rsidRPr="00DE74E7">
        <w:rPr>
          <w:rFonts w:ascii="Arial" w:hAnsi="Arial" w:cs="Arial"/>
          <w:sz w:val="20"/>
          <w:szCs w:val="20"/>
        </w:rPr>
        <w:t xml:space="preserve">zapewnienie we własnym zakresie transportu w celu dotarcia na budowę, </w:t>
      </w:r>
    </w:p>
    <w:p w14:paraId="01750B58" w14:textId="77777777" w:rsidR="00416DCD" w:rsidRPr="00DE74E7" w:rsidRDefault="00416DCD" w:rsidP="00416DCD">
      <w:pPr>
        <w:pStyle w:val="Akapitzlist"/>
        <w:numPr>
          <w:ilvl w:val="0"/>
          <w:numId w:val="3"/>
        </w:numPr>
        <w:spacing w:after="0"/>
        <w:rPr>
          <w:rFonts w:ascii="Arial" w:hAnsi="Arial" w:cs="Arial"/>
          <w:sz w:val="20"/>
          <w:szCs w:val="20"/>
        </w:rPr>
      </w:pPr>
      <w:r w:rsidRPr="00DE74E7">
        <w:rPr>
          <w:rFonts w:ascii="Arial" w:hAnsi="Arial" w:cs="Arial"/>
          <w:sz w:val="20"/>
          <w:szCs w:val="20"/>
        </w:rPr>
        <w:t xml:space="preserve">pełna dyspozycyjność wobec </w:t>
      </w:r>
      <w:r>
        <w:rPr>
          <w:rFonts w:ascii="Arial" w:hAnsi="Arial" w:cs="Arial"/>
          <w:sz w:val="20"/>
          <w:szCs w:val="20"/>
        </w:rPr>
        <w:t>W</w:t>
      </w:r>
      <w:r w:rsidRPr="00DE74E7">
        <w:rPr>
          <w:rFonts w:ascii="Arial" w:hAnsi="Arial" w:cs="Arial"/>
          <w:sz w:val="20"/>
          <w:szCs w:val="20"/>
        </w:rPr>
        <w:t xml:space="preserve">ykonawcy robót budowlanych i Zamawiającego </w:t>
      </w:r>
      <w:r w:rsidRPr="00DE74E7">
        <w:rPr>
          <w:rFonts w:ascii="Arial" w:hAnsi="Arial" w:cs="Arial"/>
          <w:sz w:val="20"/>
          <w:szCs w:val="20"/>
        </w:rPr>
        <w:br/>
        <w:t xml:space="preserve">– niezwłoczne stawianie się na uzasadnione wezwanie telefoniczne lub inne </w:t>
      </w:r>
      <w:r>
        <w:rPr>
          <w:rFonts w:ascii="Arial" w:hAnsi="Arial" w:cs="Arial"/>
          <w:sz w:val="20"/>
          <w:szCs w:val="20"/>
        </w:rPr>
        <w:t>W</w:t>
      </w:r>
      <w:r w:rsidRPr="00DE74E7">
        <w:rPr>
          <w:rFonts w:ascii="Arial" w:hAnsi="Arial" w:cs="Arial"/>
          <w:sz w:val="20"/>
          <w:szCs w:val="20"/>
        </w:rPr>
        <w:t>ykonawcy robót budowlanych,</w:t>
      </w:r>
    </w:p>
    <w:p w14:paraId="0240E273" w14:textId="77777777" w:rsidR="00416DCD" w:rsidRPr="00DE74E7" w:rsidRDefault="00416DCD" w:rsidP="00416DCD">
      <w:pPr>
        <w:pStyle w:val="Akapitzlist"/>
        <w:numPr>
          <w:ilvl w:val="0"/>
          <w:numId w:val="3"/>
        </w:numPr>
        <w:spacing w:after="0"/>
        <w:rPr>
          <w:rFonts w:ascii="Arial" w:hAnsi="Arial" w:cs="Arial"/>
          <w:sz w:val="20"/>
          <w:szCs w:val="20"/>
        </w:rPr>
      </w:pPr>
      <w:r w:rsidRPr="00DE74E7">
        <w:rPr>
          <w:rFonts w:ascii="Arial" w:hAnsi="Arial" w:cs="Arial"/>
          <w:sz w:val="20"/>
          <w:szCs w:val="20"/>
        </w:rPr>
        <w:t xml:space="preserve">uczestniczenie w naradach koordynacyjnych w trakcie realizacji robót budowlanych, pisemne zgłaszanie Zamawiającemu informacji dotyczących ewentualnych zakłóceń związanych z realizacją prac, w tym również informacji o wszelkich opóźnieniach w realizacji robót budowlanych z określeniem przyczyn, </w:t>
      </w:r>
    </w:p>
    <w:p w14:paraId="0E3C0117" w14:textId="77777777" w:rsidR="00416DCD" w:rsidRPr="00DE74E7" w:rsidRDefault="00416DCD" w:rsidP="00416DCD">
      <w:pPr>
        <w:pStyle w:val="Akapitzlist"/>
        <w:numPr>
          <w:ilvl w:val="0"/>
          <w:numId w:val="3"/>
        </w:numPr>
        <w:spacing w:after="0"/>
        <w:rPr>
          <w:rFonts w:ascii="Arial" w:hAnsi="Arial" w:cs="Arial"/>
          <w:sz w:val="20"/>
          <w:szCs w:val="20"/>
        </w:rPr>
      </w:pPr>
      <w:r w:rsidRPr="00DE74E7">
        <w:rPr>
          <w:rFonts w:ascii="Arial" w:hAnsi="Arial" w:cs="Arial"/>
          <w:sz w:val="20"/>
          <w:szCs w:val="20"/>
        </w:rPr>
        <w:t xml:space="preserve">sprawdzanie dokumentacji powykonawczej oraz wszystkich dokumentów dostarczonych przez </w:t>
      </w:r>
      <w:r>
        <w:rPr>
          <w:rFonts w:ascii="Arial" w:hAnsi="Arial" w:cs="Arial"/>
          <w:sz w:val="20"/>
          <w:szCs w:val="20"/>
        </w:rPr>
        <w:t>W</w:t>
      </w:r>
      <w:r w:rsidRPr="00DE74E7">
        <w:rPr>
          <w:rFonts w:ascii="Arial" w:hAnsi="Arial" w:cs="Arial"/>
          <w:sz w:val="20"/>
          <w:szCs w:val="20"/>
        </w:rPr>
        <w:t>ykonawcę robót budowlanych pod względem ich kompletności, treści merytorycznej,</w:t>
      </w:r>
    </w:p>
    <w:p w14:paraId="2F028DE2" w14:textId="77777777" w:rsidR="00416DCD" w:rsidRPr="00DE74E7" w:rsidRDefault="00416DCD" w:rsidP="00416DCD">
      <w:pPr>
        <w:pStyle w:val="Akapitzlist"/>
        <w:numPr>
          <w:ilvl w:val="0"/>
          <w:numId w:val="3"/>
        </w:numPr>
        <w:spacing w:after="0"/>
        <w:rPr>
          <w:rFonts w:ascii="Arial" w:hAnsi="Arial" w:cs="Arial"/>
          <w:sz w:val="20"/>
          <w:szCs w:val="20"/>
        </w:rPr>
      </w:pPr>
      <w:r w:rsidRPr="00DE74E7">
        <w:rPr>
          <w:rFonts w:ascii="Arial" w:hAnsi="Arial" w:cs="Arial"/>
          <w:sz w:val="20"/>
          <w:szCs w:val="20"/>
        </w:rPr>
        <w:t>zapewnienie sprawowania nadzoru inwestorskiego w sposób nieprzerwany i niezakłócony, a w przypadku niemożliwości podjęcia czynności określonych w</w:t>
      </w:r>
      <w:r>
        <w:rPr>
          <w:rFonts w:ascii="Arial" w:hAnsi="Arial" w:cs="Arial"/>
          <w:sz w:val="20"/>
          <w:szCs w:val="20"/>
        </w:rPr>
        <w:t xml:space="preserve"> U</w:t>
      </w:r>
      <w:r w:rsidRPr="00DE74E7">
        <w:rPr>
          <w:rFonts w:ascii="Arial" w:hAnsi="Arial" w:cs="Arial"/>
          <w:sz w:val="20"/>
          <w:szCs w:val="20"/>
        </w:rPr>
        <w:t xml:space="preserve">mowie, zapewnienie uprawnionego zastępstwa, </w:t>
      </w:r>
    </w:p>
    <w:p w14:paraId="1009DCFA" w14:textId="77777777" w:rsidR="00416DCD" w:rsidRPr="00DE74E7" w:rsidRDefault="00416DCD" w:rsidP="00416DCD">
      <w:pPr>
        <w:pStyle w:val="Akapitzlist"/>
        <w:numPr>
          <w:ilvl w:val="0"/>
          <w:numId w:val="3"/>
        </w:numPr>
        <w:spacing w:after="0"/>
        <w:rPr>
          <w:rFonts w:ascii="Arial" w:hAnsi="Arial" w:cs="Arial"/>
          <w:sz w:val="20"/>
          <w:szCs w:val="20"/>
        </w:rPr>
      </w:pPr>
      <w:r w:rsidRPr="00DE74E7">
        <w:rPr>
          <w:rFonts w:ascii="Arial" w:hAnsi="Arial" w:cs="Arial"/>
          <w:sz w:val="20"/>
          <w:szCs w:val="20"/>
        </w:rPr>
        <w:lastRenderedPageBreak/>
        <w:t xml:space="preserve">przekazanie Zamawiającemu wszelkiej dokumentacji technicznej dotyczącej realizacji robót budowlanych niezwłocznie, nie później niż w terminie 3 dni. </w:t>
      </w:r>
    </w:p>
    <w:p w14:paraId="656F11B0" w14:textId="254B4F65" w:rsidR="00416DCD" w:rsidRDefault="00416DCD" w:rsidP="00416DCD">
      <w:pPr>
        <w:pStyle w:val="Akapitzlist"/>
        <w:numPr>
          <w:ilvl w:val="0"/>
          <w:numId w:val="3"/>
        </w:numPr>
        <w:spacing w:after="0"/>
        <w:rPr>
          <w:rFonts w:ascii="Arial" w:hAnsi="Arial" w:cs="Arial"/>
          <w:sz w:val="20"/>
          <w:szCs w:val="20"/>
        </w:rPr>
      </w:pPr>
      <w:r w:rsidRPr="00DE74E7">
        <w:rPr>
          <w:rFonts w:ascii="Arial" w:hAnsi="Arial" w:cs="Arial"/>
          <w:sz w:val="20"/>
          <w:szCs w:val="20"/>
        </w:rPr>
        <w:t>koordynowanie robót.</w:t>
      </w:r>
    </w:p>
    <w:p w14:paraId="5531A3B1" w14:textId="3BAC4296" w:rsidR="00694980" w:rsidRPr="00DE74E7" w:rsidRDefault="00694980" w:rsidP="00416DCD">
      <w:pPr>
        <w:pStyle w:val="Akapitzlist"/>
        <w:numPr>
          <w:ilvl w:val="0"/>
          <w:numId w:val="3"/>
        </w:numPr>
        <w:spacing w:after="0"/>
        <w:rPr>
          <w:rFonts w:ascii="Arial" w:hAnsi="Arial" w:cs="Arial"/>
          <w:sz w:val="20"/>
          <w:szCs w:val="20"/>
        </w:rPr>
      </w:pPr>
      <w:r>
        <w:rPr>
          <w:rFonts w:ascii="Arial" w:hAnsi="Arial" w:cs="Arial"/>
          <w:sz w:val="20"/>
          <w:szCs w:val="20"/>
        </w:rPr>
        <w:t>Inspektor nadzoru przyjmuje odpowiedzialność prawną i finansową za szkody poniesione przez OZEC Sp. z o.o. powstałe w wyniku nieprawidłowego i nierzetelnego wykonania przedmiotu umowy,</w:t>
      </w:r>
    </w:p>
    <w:p w14:paraId="71066B3B" w14:textId="77777777" w:rsidR="00416DCD" w:rsidRPr="00DE74E7" w:rsidRDefault="00416DCD" w:rsidP="00416DCD">
      <w:pPr>
        <w:rPr>
          <w:rFonts w:ascii="Arial" w:hAnsi="Arial" w:cs="Arial"/>
          <w:sz w:val="20"/>
          <w:szCs w:val="20"/>
        </w:rPr>
      </w:pPr>
    </w:p>
    <w:p w14:paraId="1E4CBA4F" w14:textId="77777777" w:rsidR="00416DCD" w:rsidRPr="00DE74E7" w:rsidRDefault="00416DCD" w:rsidP="00416DCD">
      <w:pPr>
        <w:rPr>
          <w:rFonts w:ascii="Arial" w:hAnsi="Arial" w:cs="Arial"/>
          <w:sz w:val="20"/>
          <w:szCs w:val="20"/>
        </w:rPr>
      </w:pPr>
    </w:p>
    <w:p w14:paraId="0094368E" w14:textId="77777777" w:rsidR="007D3274" w:rsidRPr="00DE74E7" w:rsidRDefault="007D3274" w:rsidP="007D3274">
      <w:pPr>
        <w:pStyle w:val="Domylnie"/>
        <w:tabs>
          <w:tab w:val="left" w:pos="567"/>
        </w:tabs>
        <w:spacing w:line="276" w:lineRule="auto"/>
        <w:ind w:left="567"/>
        <w:jc w:val="both"/>
        <w:rPr>
          <w:rFonts w:ascii="Arial" w:hAnsi="Arial" w:cs="Arial"/>
          <w:sz w:val="20"/>
        </w:rPr>
      </w:pPr>
    </w:p>
    <w:p w14:paraId="50FD8E7F" w14:textId="77777777" w:rsidR="000D2A87" w:rsidRDefault="000D2A87"/>
    <w:sectPr w:rsidR="000D2A87" w:rsidSect="00FC59C8">
      <w:pgSz w:w="11906" w:h="16838" w:code="9"/>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22C4B6C"/>
    <w:multiLevelType w:val="hybridMultilevel"/>
    <w:tmpl w:val="EC4A805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C8C63DC"/>
    <w:multiLevelType w:val="multilevel"/>
    <w:tmpl w:val="C77C5268"/>
    <w:lvl w:ilvl="0">
      <w:start w:val="1"/>
      <w:numFmt w:val="bullet"/>
      <w:lvlText w:val=""/>
      <w:lvlJc w:val="left"/>
      <w:pPr>
        <w:tabs>
          <w:tab w:val="num" w:pos="928"/>
        </w:tabs>
        <w:ind w:left="928" w:hanging="360"/>
      </w:pPr>
      <w:rPr>
        <w:rFonts w:ascii="Symbol" w:hAnsi="Symbol" w:hint="default"/>
      </w:rPr>
    </w:lvl>
    <w:lvl w:ilvl="1">
      <w:start w:val="1"/>
      <w:numFmt w:val="bullet"/>
      <w:lvlText w:val=""/>
      <w:lvlJc w:val="left"/>
      <w:pPr>
        <w:ind w:left="1648" w:hanging="360"/>
      </w:pPr>
      <w:rPr>
        <w:rFonts w:ascii="Wingdings" w:hAnsi="Wingdings" w:hint="default"/>
        <w:b w:val="0"/>
        <w:vertAlign w:val="baseline"/>
      </w:rPr>
    </w:lvl>
    <w:lvl w:ilvl="2">
      <w:start w:val="8"/>
      <w:numFmt w:val="lowerLetter"/>
      <w:lvlText w:val="%3)"/>
      <w:lvlJc w:val="left"/>
      <w:pPr>
        <w:ind w:left="2368" w:hanging="360"/>
      </w:pPr>
      <w:rPr>
        <w:rFonts w:hint="default"/>
      </w:rPr>
    </w:lvl>
    <w:lvl w:ilvl="3">
      <w:start w:val="7"/>
      <w:numFmt w:val="decimal"/>
      <w:lvlText w:val="%4."/>
      <w:lvlJc w:val="left"/>
      <w:pPr>
        <w:ind w:left="3088" w:hanging="360"/>
      </w:pPr>
      <w:rPr>
        <w:rFonts w:hint="default"/>
      </w:rPr>
    </w:lvl>
    <w:lvl w:ilvl="4">
      <w:start w:val="1"/>
      <w:numFmt w:val="decimal"/>
      <w:lvlText w:val="%5)"/>
      <w:lvlJc w:val="left"/>
      <w:pPr>
        <w:ind w:left="3808" w:hanging="360"/>
      </w:pPr>
      <w:rPr>
        <w:rFonts w:hint="default"/>
      </w:rPr>
    </w:lvl>
    <w:lvl w:ilvl="5" w:tentative="1">
      <w:start w:val="1"/>
      <w:numFmt w:val="bullet"/>
      <w:lvlText w:val=""/>
      <w:lvlJc w:val="left"/>
      <w:pPr>
        <w:tabs>
          <w:tab w:val="num" w:pos="4528"/>
        </w:tabs>
        <w:ind w:left="4528" w:hanging="360"/>
      </w:pPr>
      <w:rPr>
        <w:rFonts w:ascii="Wingdings" w:hAnsi="Wingdings" w:hint="default"/>
      </w:rPr>
    </w:lvl>
    <w:lvl w:ilvl="6" w:tentative="1">
      <w:start w:val="1"/>
      <w:numFmt w:val="bullet"/>
      <w:lvlText w:val=""/>
      <w:lvlJc w:val="left"/>
      <w:pPr>
        <w:tabs>
          <w:tab w:val="num" w:pos="5248"/>
        </w:tabs>
        <w:ind w:left="5248" w:hanging="360"/>
      </w:pPr>
      <w:rPr>
        <w:rFonts w:ascii="Symbol" w:hAnsi="Symbol" w:hint="default"/>
      </w:rPr>
    </w:lvl>
    <w:lvl w:ilvl="7" w:tentative="1">
      <w:start w:val="1"/>
      <w:numFmt w:val="bullet"/>
      <w:lvlText w:val="o"/>
      <w:lvlJc w:val="left"/>
      <w:pPr>
        <w:tabs>
          <w:tab w:val="num" w:pos="5968"/>
        </w:tabs>
        <w:ind w:left="5968" w:hanging="360"/>
      </w:pPr>
      <w:rPr>
        <w:rFonts w:ascii="Courier New" w:hAnsi="Courier New" w:cs="Wingdings" w:hint="default"/>
      </w:rPr>
    </w:lvl>
    <w:lvl w:ilvl="8" w:tentative="1">
      <w:start w:val="1"/>
      <w:numFmt w:val="bullet"/>
      <w:lvlText w:val=""/>
      <w:lvlJc w:val="left"/>
      <w:pPr>
        <w:tabs>
          <w:tab w:val="num" w:pos="6688"/>
        </w:tabs>
        <w:ind w:left="6688" w:hanging="360"/>
      </w:pPr>
      <w:rPr>
        <w:rFonts w:ascii="Wingdings" w:hAnsi="Wingdings" w:hint="default"/>
      </w:rPr>
    </w:lvl>
  </w:abstractNum>
  <w:abstractNum w:abstractNumId="2" w15:restartNumberingAfterBreak="0">
    <w:nsid w:val="613210DC"/>
    <w:multiLevelType w:val="hybridMultilevel"/>
    <w:tmpl w:val="EC4A805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7D3274"/>
    <w:rsid w:val="00062B83"/>
    <w:rsid w:val="000A433C"/>
    <w:rsid w:val="000D2A87"/>
    <w:rsid w:val="00187C64"/>
    <w:rsid w:val="002011B3"/>
    <w:rsid w:val="00416DCD"/>
    <w:rsid w:val="00487C7B"/>
    <w:rsid w:val="004C1EA8"/>
    <w:rsid w:val="00621EF1"/>
    <w:rsid w:val="0065244F"/>
    <w:rsid w:val="00681D7B"/>
    <w:rsid w:val="00694980"/>
    <w:rsid w:val="006C412F"/>
    <w:rsid w:val="007C1D62"/>
    <w:rsid w:val="007D3274"/>
    <w:rsid w:val="007E2B57"/>
    <w:rsid w:val="00887504"/>
    <w:rsid w:val="009D110F"/>
    <w:rsid w:val="00AA2D1F"/>
    <w:rsid w:val="00AE6165"/>
    <w:rsid w:val="00B43E49"/>
    <w:rsid w:val="00BA277E"/>
    <w:rsid w:val="00CC4182"/>
    <w:rsid w:val="00CE2597"/>
    <w:rsid w:val="00E810D3"/>
    <w:rsid w:val="00F60BCA"/>
    <w:rsid w:val="00FC59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A4350"/>
  <w15:docId w15:val="{2B7241D9-5E12-4185-A4AE-FFDA8EF58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pl-PL" w:eastAsia="en-US" w:bidi="ar-SA"/>
      </w:rPr>
    </w:rPrDefault>
    <w:pPrDefault>
      <w:pPr>
        <w:spacing w:after="200"/>
        <w:ind w:left="7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D3274"/>
    <w:pPr>
      <w:spacing w:line="276" w:lineRule="auto"/>
      <w:ind w:left="0"/>
    </w:pPr>
    <w:rPr>
      <w:rFonts w:ascii="Calibri" w:eastAsia="Calibri" w:hAnsi="Calibri"/>
      <w:sz w:val="22"/>
      <w:szCs w:val="22"/>
    </w:rPr>
  </w:style>
  <w:style w:type="paragraph" w:styleId="Nagwek1">
    <w:name w:val="heading 1"/>
    <w:basedOn w:val="Normalny"/>
    <w:next w:val="Normalny"/>
    <w:link w:val="Nagwek1Znak"/>
    <w:qFormat/>
    <w:rsid w:val="007D3274"/>
    <w:pPr>
      <w:keepNext/>
      <w:spacing w:after="0" w:line="360" w:lineRule="auto"/>
      <w:jc w:val="center"/>
      <w:outlineLvl w:val="0"/>
    </w:pPr>
    <w:rPr>
      <w:rFonts w:ascii="Times New Roman" w:eastAsia="Times New Roman" w:hAnsi="Times New Roman"/>
      <w:b/>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D3274"/>
    <w:rPr>
      <w:rFonts w:eastAsia="Times New Roman"/>
      <w:b/>
      <w:sz w:val="28"/>
      <w:szCs w:val="20"/>
    </w:rPr>
  </w:style>
  <w:style w:type="paragraph" w:customStyle="1" w:styleId="Default">
    <w:name w:val="Default"/>
    <w:rsid w:val="007D3274"/>
    <w:pPr>
      <w:autoSpaceDE w:val="0"/>
      <w:autoSpaceDN w:val="0"/>
      <w:adjustRightInd w:val="0"/>
      <w:spacing w:after="0"/>
      <w:ind w:left="0"/>
    </w:pPr>
    <w:rPr>
      <w:rFonts w:ascii="Calibri" w:eastAsia="Calibri" w:hAnsi="Calibri" w:cs="Calibri"/>
      <w:color w:val="000000"/>
    </w:rPr>
  </w:style>
  <w:style w:type="paragraph" w:styleId="Akapitzlist">
    <w:name w:val="List Paragraph"/>
    <w:basedOn w:val="Normalny"/>
    <w:uiPriority w:val="34"/>
    <w:qFormat/>
    <w:rsid w:val="007D3274"/>
    <w:pPr>
      <w:ind w:left="720"/>
      <w:contextualSpacing/>
    </w:pPr>
  </w:style>
  <w:style w:type="paragraph" w:styleId="Tekstpodstawowy">
    <w:name w:val="Body Text"/>
    <w:basedOn w:val="Normalny"/>
    <w:link w:val="TekstpodstawowyZnak"/>
    <w:uiPriority w:val="99"/>
    <w:unhideWhenUsed/>
    <w:rsid w:val="007D3274"/>
    <w:pPr>
      <w:spacing w:after="120"/>
    </w:pPr>
  </w:style>
  <w:style w:type="character" w:customStyle="1" w:styleId="TekstpodstawowyZnak">
    <w:name w:val="Tekst podstawowy Znak"/>
    <w:basedOn w:val="Domylnaczcionkaakapitu"/>
    <w:link w:val="Tekstpodstawowy"/>
    <w:uiPriority w:val="99"/>
    <w:rsid w:val="007D3274"/>
    <w:rPr>
      <w:rFonts w:ascii="Calibri" w:eastAsia="Calibri" w:hAnsi="Calibri"/>
      <w:sz w:val="22"/>
      <w:szCs w:val="22"/>
    </w:rPr>
  </w:style>
  <w:style w:type="paragraph" w:customStyle="1" w:styleId="Domylnie">
    <w:name w:val="Domyślnie"/>
    <w:rsid w:val="007D3274"/>
    <w:pPr>
      <w:spacing w:after="0"/>
      <w:ind w:left="0"/>
    </w:pPr>
    <w:rPr>
      <w:rFonts w:eastAsia="Times New Roman"/>
      <w:snapToGrid w:val="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970</Words>
  <Characters>5822</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KPEC</dc:creator>
  <cp:keywords/>
  <dc:description/>
  <cp:lastModifiedBy>Admin</cp:lastModifiedBy>
  <cp:revision>7</cp:revision>
  <cp:lastPrinted>2018-07-10T10:26:00Z</cp:lastPrinted>
  <dcterms:created xsi:type="dcterms:W3CDTF">2018-07-10T16:11:00Z</dcterms:created>
  <dcterms:modified xsi:type="dcterms:W3CDTF">2020-07-17T07:22:00Z</dcterms:modified>
</cp:coreProperties>
</file>